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E1B2" w14:textId="6251C5C6" w:rsidR="00A62158" w:rsidRDefault="00A62158">
      <w:r w:rsidRPr="00A62158">
        <w:rPr>
          <w:highlight w:val="yellow"/>
        </w:rPr>
        <w:t>Email Content: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65732" w14:paraId="63CAD2B6" w14:textId="77777777" w:rsidTr="00082994">
        <w:tc>
          <w:tcPr>
            <w:tcW w:w="9026" w:type="dxa"/>
          </w:tcPr>
          <w:p w14:paraId="4D05FE4A" w14:textId="3D1A6B67" w:rsidR="00965732" w:rsidRPr="00082994" w:rsidRDefault="00965732">
            <w:pPr>
              <w:rPr>
                <w:rFonts w:ascii="Arial" w:hAnsi="Arial" w:cs="Arial"/>
                <w:sz w:val="18"/>
                <w:szCs w:val="18"/>
              </w:rPr>
            </w:pPr>
            <w:r w:rsidRPr="00082994">
              <w:rPr>
                <w:rFonts w:ascii="Arial" w:hAnsi="Arial" w:cs="Arial"/>
                <w:sz w:val="18"/>
                <w:szCs w:val="18"/>
              </w:rPr>
              <w:t xml:space="preserve">Dear </w:t>
            </w:r>
            <w:r w:rsidR="00A62158">
              <w:rPr>
                <w:rFonts w:ascii="Arial" w:hAnsi="Arial" w:cs="Arial"/>
                <w:sz w:val="18"/>
                <w:szCs w:val="18"/>
              </w:rPr>
              <w:t>&lt;sal&gt;&lt;name of teacher&gt;,</w:t>
            </w:r>
          </w:p>
          <w:p w14:paraId="1DF4D330" w14:textId="77777777" w:rsidR="00965732" w:rsidRPr="00082994" w:rsidRDefault="009657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67C6B2" w14:textId="77777777" w:rsidR="00082994" w:rsidRDefault="00965732" w:rsidP="00424433">
            <w:pPr>
              <w:spacing w:line="276" w:lineRule="auto"/>
              <w:jc w:val="both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 w:rsidRPr="00082994">
              <w:rPr>
                <w:rFonts w:ascii="Arial" w:eastAsia="SimSun" w:hAnsi="Arial" w:cs="Arial"/>
                <w:sz w:val="18"/>
                <w:szCs w:val="18"/>
              </w:rPr>
              <w:t>We</w:t>
            </w:r>
            <w:r w:rsidRPr="00082994"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are pleased to welcome your students to join us for the Science Chronicles writing competition. </w:t>
            </w:r>
          </w:p>
          <w:p w14:paraId="510DFCAE" w14:textId="506213E4" w:rsidR="00965732" w:rsidRPr="00082994" w:rsidRDefault="00424433" w:rsidP="00424433">
            <w:pPr>
              <w:spacing w:line="276" w:lineRule="auto"/>
              <w:jc w:val="both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 w:rsidRPr="00082994"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Please refer to the brief information below. More details will be released </w:t>
            </w:r>
            <w:r w:rsidR="00965732" w:rsidRPr="00082994"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on </w:t>
            </w:r>
            <w:r w:rsidR="00965732" w:rsidRPr="006B5436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2</w:t>
            </w:r>
            <w:r w:rsidR="00A62158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6th</w:t>
            </w:r>
            <w:r w:rsidR="00965732" w:rsidRPr="006B5436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 xml:space="preserve"> </w:t>
            </w:r>
            <w:r w:rsidR="00A62158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>May</w:t>
            </w:r>
            <w:r w:rsidR="00965732" w:rsidRPr="006B5436"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</w:rPr>
              <w:t xml:space="preserve"> 202</w:t>
            </w:r>
            <w:r w:rsidR="006B5436">
              <w:rPr>
                <w:rFonts w:ascii="Arial" w:eastAsia="SimSun" w:hAnsi="Arial" w:cs="Arial"/>
                <w:sz w:val="18"/>
                <w:szCs w:val="18"/>
                <w:lang w:val="en-US"/>
              </w:rPr>
              <w:t>1</w:t>
            </w:r>
            <w:r w:rsidR="00965732" w:rsidRPr="00082994">
              <w:rPr>
                <w:rFonts w:ascii="Arial" w:eastAsia="SimSun" w:hAnsi="Arial" w:cs="Arial"/>
                <w:sz w:val="18"/>
                <w:szCs w:val="18"/>
                <w:lang w:val="en-US"/>
              </w:rPr>
              <w:t>.</w:t>
            </w:r>
          </w:p>
          <w:p w14:paraId="29740AB0" w14:textId="52603CEC" w:rsidR="00082994" w:rsidRPr="00424433" w:rsidRDefault="00082994" w:rsidP="00424433">
            <w:p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</w:p>
        </w:tc>
      </w:tr>
      <w:tr w:rsidR="00965732" w14:paraId="7CB70D9F" w14:textId="77777777" w:rsidTr="00082994">
        <w:tc>
          <w:tcPr>
            <w:tcW w:w="9026" w:type="dxa"/>
          </w:tcPr>
          <w:p w14:paraId="46566D97" w14:textId="608CAA53" w:rsidR="00965732" w:rsidRDefault="00D73A2B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761882F" wp14:editId="69F8A19C">
                  <wp:simplePos x="0" y="0"/>
                  <wp:positionH relativeFrom="column">
                    <wp:posOffset>-68364</wp:posOffset>
                  </wp:positionH>
                  <wp:positionV relativeFrom="paragraph">
                    <wp:posOffset>27</wp:posOffset>
                  </wp:positionV>
                  <wp:extent cx="5731510" cy="7613015"/>
                  <wp:effectExtent l="0" t="0" r="2540" b="6985"/>
                  <wp:wrapTight wrapText="bothSides">
                    <wp:wrapPolygon edited="0">
                      <wp:start x="0" y="0"/>
                      <wp:lineTo x="0" y="21566"/>
                      <wp:lineTo x="21538" y="21566"/>
                      <wp:lineTo x="2153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761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0DE468" w14:textId="684A01D7" w:rsidR="00A62158" w:rsidRDefault="00A62158" w:rsidP="00A62158">
      <w:pPr>
        <w:pStyle w:val="NoSpacing"/>
      </w:pPr>
      <w:r w:rsidRPr="00A62158">
        <w:rPr>
          <w:highlight w:val="yellow"/>
        </w:rPr>
        <w:lastRenderedPageBreak/>
        <w:t>Content for eDM:</w:t>
      </w:r>
    </w:p>
    <w:p w14:paraId="3B7DF2C2" w14:textId="77777777" w:rsidR="00A62158" w:rsidRDefault="00A62158" w:rsidP="00A62158">
      <w:pPr>
        <w:pStyle w:val="NoSpacing"/>
      </w:pPr>
    </w:p>
    <w:p w14:paraId="69D6C588" w14:textId="48B0518B" w:rsidR="00A62158" w:rsidRDefault="00A62158" w:rsidP="00A62158">
      <w:pPr>
        <w:pStyle w:val="NoSpacing"/>
        <w:rPr>
          <w:rFonts w:ascii="Calibri-Bold" w:hAnsi="Calibri-Bold" w:hint="eastAsia"/>
          <w:b/>
          <w:bCs/>
        </w:rPr>
      </w:pPr>
      <w:r>
        <w:rPr>
          <w:rFonts w:ascii="Calibri-Bold" w:hAnsi="Calibri-Bold"/>
          <w:b/>
          <w:bCs/>
        </w:rPr>
        <w:t xml:space="preserve">Calling all budding writers! Submissions for the Science Chronicles writing competition </w:t>
      </w:r>
      <w:r>
        <w:rPr>
          <w:rFonts w:ascii="Calibri-Bold" w:hAnsi="Calibri-Bold"/>
          <w:b/>
          <w:bCs/>
        </w:rPr>
        <w:t>will be open on 26</w:t>
      </w:r>
      <w:r w:rsidRPr="00A62158">
        <w:rPr>
          <w:rFonts w:ascii="Calibri-Bold" w:hAnsi="Calibri-Bold"/>
          <w:b/>
          <w:bCs/>
          <w:vertAlign w:val="superscript"/>
        </w:rPr>
        <w:t>th</w:t>
      </w:r>
      <w:r>
        <w:rPr>
          <w:rFonts w:ascii="Calibri-Bold" w:hAnsi="Calibri-Bold"/>
          <w:b/>
          <w:bCs/>
        </w:rPr>
        <w:t xml:space="preserve"> May 2021.</w:t>
      </w:r>
    </w:p>
    <w:p w14:paraId="6F64D010" w14:textId="77777777" w:rsidR="00A62158" w:rsidRDefault="00A62158" w:rsidP="00A62158">
      <w:pPr>
        <w:pStyle w:val="NoSpacing"/>
      </w:pPr>
    </w:p>
    <w:p w14:paraId="098EF7F7" w14:textId="77777777" w:rsidR="00A62158" w:rsidRDefault="00A62158" w:rsidP="00A62158">
      <w:pPr>
        <w:pStyle w:val="NoSpacing"/>
      </w:pPr>
      <w:r>
        <w:t>Greetings from the Science Centre Singapore!</w:t>
      </w:r>
    </w:p>
    <w:p w14:paraId="4CCB85D6" w14:textId="77777777" w:rsidR="00A62158" w:rsidRDefault="00A62158" w:rsidP="00A62158">
      <w:pPr>
        <w:pStyle w:val="NoSpacing"/>
      </w:pPr>
    </w:p>
    <w:p w14:paraId="6F7DB8D7" w14:textId="75A2BA99" w:rsidR="00A62158" w:rsidRDefault="00A62158" w:rsidP="00A62158">
      <w:pPr>
        <w:pStyle w:val="NoSpacing"/>
      </w:pPr>
      <w:r>
        <w:t xml:space="preserve">We </w:t>
      </w:r>
      <w:r>
        <w:t>are pleased to welcome</w:t>
      </w:r>
      <w:r>
        <w:t xml:space="preserve"> </w:t>
      </w:r>
      <w:r>
        <w:t>your students to join us for an exciting writing competition.</w:t>
      </w:r>
    </w:p>
    <w:p w14:paraId="4528F3C3" w14:textId="77777777" w:rsidR="00A62158" w:rsidRDefault="00A62158" w:rsidP="00A62158">
      <w:pPr>
        <w:pStyle w:val="NoSpacing"/>
      </w:pPr>
    </w:p>
    <w:p w14:paraId="5DCEBBAB" w14:textId="5A4994F4" w:rsidR="00A62158" w:rsidRDefault="00A62158" w:rsidP="00A62158">
      <w:pPr>
        <w:pStyle w:val="NoSpacing"/>
      </w:pPr>
      <w:r>
        <w:t>Science Chronicles is an annual science-fiction short story writing competition, open to all students in</w:t>
      </w:r>
      <w:r>
        <w:t xml:space="preserve"> </w:t>
      </w:r>
      <w:r>
        <w:t>Singapore between 15 to 18 years old. It aims to nurture our next generation of scientific thinkers and</w:t>
      </w:r>
      <w:r>
        <w:t xml:space="preserve"> </w:t>
      </w:r>
      <w:r>
        <w:t>writers, and engage their literary imagination in the infinite world of science and technology.</w:t>
      </w:r>
    </w:p>
    <w:p w14:paraId="5F028103" w14:textId="77777777" w:rsidR="00A62158" w:rsidRDefault="00A62158" w:rsidP="00A62158">
      <w:pPr>
        <w:pStyle w:val="NoSpacing"/>
      </w:pPr>
    </w:p>
    <w:p w14:paraId="1A0B5AEE" w14:textId="37FCB38D" w:rsidR="00A62158" w:rsidRDefault="00A62158" w:rsidP="00A62158">
      <w:pPr>
        <w:pStyle w:val="NoSpacing"/>
      </w:pPr>
      <w:r>
        <w:t xml:space="preserve">The competition will close on </w:t>
      </w:r>
      <w:r>
        <w:t>21</w:t>
      </w:r>
      <w:r w:rsidRPr="00A62158">
        <w:rPr>
          <w:vertAlign w:val="superscript"/>
        </w:rPr>
        <w:t>st</w:t>
      </w:r>
      <w:r>
        <w:t xml:space="preserve"> July 2021</w:t>
      </w:r>
      <w:r>
        <w:t>. Finalists and winners of the competition will win attractive</w:t>
      </w:r>
      <w:r>
        <w:t xml:space="preserve"> </w:t>
      </w:r>
      <w:r>
        <w:t>prizes and winners will get their stories published in the annual Science Chronicles volume. This year’s theme is “</w:t>
      </w:r>
      <w:r>
        <w:t>Reimagine Our World</w:t>
      </w:r>
      <w:r>
        <w:t>”.</w:t>
      </w:r>
    </w:p>
    <w:p w14:paraId="40AC09A5" w14:textId="77777777" w:rsidR="00A62158" w:rsidRDefault="00A62158" w:rsidP="00A62158">
      <w:pPr>
        <w:pStyle w:val="NoSpacing"/>
      </w:pPr>
    </w:p>
    <w:p w14:paraId="09A68180" w14:textId="71F13B93" w:rsidR="00A62158" w:rsidRDefault="00A62158" w:rsidP="00A62158">
      <w:pPr>
        <w:pStyle w:val="NoSpacing"/>
      </w:pPr>
      <w:r>
        <w:t>We look forward to your assistance to publicise this competition to your students, and encourage your</w:t>
      </w:r>
      <w:r>
        <w:t xml:space="preserve"> </w:t>
      </w:r>
      <w:r>
        <w:t xml:space="preserve">students to participate! </w:t>
      </w:r>
    </w:p>
    <w:p w14:paraId="53C2BA41" w14:textId="77777777" w:rsidR="00A62158" w:rsidRDefault="00A62158" w:rsidP="00A62158">
      <w:pPr>
        <w:pStyle w:val="NoSpacing"/>
      </w:pPr>
    </w:p>
    <w:p w14:paraId="707036A3" w14:textId="403F731C" w:rsidR="00A62158" w:rsidRDefault="00A62158" w:rsidP="00A62158">
      <w:pPr>
        <w:pStyle w:val="NoSpacing"/>
      </w:pPr>
      <w:r>
        <w:t>For more information, p</w:t>
      </w:r>
      <w:r>
        <w:t xml:space="preserve">lease contact us at </w:t>
      </w:r>
      <w:hyperlink r:id="rId6" w:history="1">
        <w:r>
          <w:rPr>
            <w:rStyle w:val="Hyperlink"/>
            <w:sz w:val="21"/>
            <w:szCs w:val="21"/>
          </w:rPr>
          <w:t>sandra@science-chronicles.com</w:t>
        </w:r>
      </w:hyperlink>
      <w:r>
        <w:t xml:space="preserve"> or call 6338 9325. </w:t>
      </w:r>
    </w:p>
    <w:p w14:paraId="6E7489DB" w14:textId="77777777" w:rsidR="00A62158" w:rsidRDefault="00A62158" w:rsidP="00A62158">
      <w:pPr>
        <w:pStyle w:val="NoSpacing"/>
      </w:pPr>
    </w:p>
    <w:p w14:paraId="07D98E4C" w14:textId="77777777" w:rsidR="00A62158" w:rsidRDefault="00A62158" w:rsidP="00A62158">
      <w:pPr>
        <w:pStyle w:val="NoSpacing"/>
      </w:pPr>
      <w:r>
        <w:t>Thank you.</w:t>
      </w:r>
    </w:p>
    <w:p w14:paraId="4034B747" w14:textId="77777777" w:rsidR="00A62158" w:rsidRDefault="00A62158" w:rsidP="00A62158">
      <w:pPr>
        <w:pStyle w:val="NoSpacing"/>
      </w:pPr>
    </w:p>
    <w:p w14:paraId="4167E513" w14:textId="77777777" w:rsidR="00A62158" w:rsidRDefault="00A62158" w:rsidP="00A62158">
      <w:pPr>
        <w:pStyle w:val="NoSpacing"/>
      </w:pPr>
      <w:r>
        <w:t>Yours sincerely,</w:t>
      </w:r>
    </w:p>
    <w:p w14:paraId="49CBF247" w14:textId="77777777" w:rsidR="00A62158" w:rsidRDefault="00A62158" w:rsidP="00A62158">
      <w:pPr>
        <w:pStyle w:val="NoSpacing"/>
      </w:pPr>
      <w:r>
        <w:t>Science Chronicles Team</w:t>
      </w:r>
    </w:p>
    <w:p w14:paraId="2B1C5EF4" w14:textId="77777777" w:rsidR="00A62158" w:rsidRPr="00082994" w:rsidRDefault="00A62158" w:rsidP="00DE78B9">
      <w:pPr>
        <w:pStyle w:val="NoSpacing"/>
        <w:rPr>
          <w:rFonts w:ascii="Arial" w:hAnsi="Arial" w:cs="Arial"/>
          <w:sz w:val="18"/>
          <w:szCs w:val="18"/>
        </w:rPr>
      </w:pPr>
    </w:p>
    <w:sectPr w:rsidR="00A62158" w:rsidRPr="00082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Calibri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32"/>
    <w:rsid w:val="00082994"/>
    <w:rsid w:val="00142F5E"/>
    <w:rsid w:val="00424433"/>
    <w:rsid w:val="004B5092"/>
    <w:rsid w:val="006B5436"/>
    <w:rsid w:val="00843661"/>
    <w:rsid w:val="00965732"/>
    <w:rsid w:val="00A62158"/>
    <w:rsid w:val="00D73A2B"/>
    <w:rsid w:val="00DE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B212"/>
  <w15:chartTrackingRefBased/>
  <w15:docId w15:val="{BA763187-1EBA-478F-93A4-F303C0B1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443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621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ndra@science-chronicle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743DB-2962-457B-96BE-847E5CC7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Lai</dc:creator>
  <cp:keywords/>
  <dc:description/>
  <cp:lastModifiedBy>Lindy Lai</cp:lastModifiedBy>
  <cp:revision>3</cp:revision>
  <dcterms:created xsi:type="dcterms:W3CDTF">2021-04-21T05:35:00Z</dcterms:created>
  <dcterms:modified xsi:type="dcterms:W3CDTF">2021-04-21T05:44:00Z</dcterms:modified>
</cp:coreProperties>
</file>